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A678" w14:textId="3C89E836" w:rsidR="004B1E4F" w:rsidRPr="00A57396" w:rsidRDefault="00AA1301" w:rsidP="00A5739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A57396">
        <w:rPr>
          <w:rFonts w:ascii="Times New Roman" w:hAnsi="Times New Roman" w:cs="Times New Roman"/>
          <w:b/>
          <w:bCs/>
          <w:sz w:val="36"/>
          <w:szCs w:val="36"/>
        </w:rPr>
        <w:t>COMMUNIQUÉ DE PRESSE</w:t>
      </w:r>
    </w:p>
    <w:p w14:paraId="792E0651" w14:textId="3F799862" w:rsidR="00A57396" w:rsidRPr="00A57396" w:rsidRDefault="00A57396" w:rsidP="00A57396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A57396">
        <w:rPr>
          <w:rFonts w:ascii="Times New Roman" w:hAnsi="Times New Roman" w:cs="Times New Roman"/>
          <w:b/>
          <w:bCs/>
        </w:rPr>
        <w:t xml:space="preserve">Kochi Consulting </w:t>
      </w:r>
      <w:proofErr w:type="spellStart"/>
      <w:r w:rsidRPr="00A57396">
        <w:rPr>
          <w:rFonts w:ascii="Times New Roman" w:hAnsi="Times New Roman" w:cs="Times New Roman"/>
          <w:b/>
          <w:bCs/>
        </w:rPr>
        <w:t>salue</w:t>
      </w:r>
      <w:proofErr w:type="spellEnd"/>
      <w:r w:rsidRPr="00A57396">
        <w:rPr>
          <w:rFonts w:ascii="Times New Roman" w:hAnsi="Times New Roman" w:cs="Times New Roman"/>
          <w:b/>
          <w:bCs/>
        </w:rPr>
        <w:t xml:space="preserve"> le rapport de </w:t>
      </w:r>
      <w:proofErr w:type="spellStart"/>
      <w:r w:rsidRPr="00A57396">
        <w:rPr>
          <w:rFonts w:ascii="Times New Roman" w:hAnsi="Times New Roman" w:cs="Times New Roman"/>
          <w:b/>
          <w:bCs/>
        </w:rPr>
        <w:t>l’OCDE</w:t>
      </w:r>
      <w:proofErr w:type="spellEnd"/>
      <w:r w:rsidRPr="00A57396">
        <w:rPr>
          <w:rFonts w:ascii="Times New Roman" w:hAnsi="Times New Roman" w:cs="Times New Roman"/>
          <w:b/>
          <w:bCs/>
        </w:rPr>
        <w:t xml:space="preserve"> sur « </w:t>
      </w:r>
      <w:proofErr w:type="spellStart"/>
      <w:r w:rsidRPr="00A57396">
        <w:rPr>
          <w:rFonts w:ascii="Times New Roman" w:hAnsi="Times New Roman" w:cs="Times New Roman"/>
          <w:b/>
          <w:bCs/>
        </w:rPr>
        <w:t>l’intégrité</w:t>
      </w:r>
      <w:proofErr w:type="spellEnd"/>
      <w:r w:rsidRPr="00A57396">
        <w:rPr>
          <w:rFonts w:ascii="Times New Roman" w:hAnsi="Times New Roman" w:cs="Times New Roman"/>
          <w:b/>
          <w:bCs/>
        </w:rPr>
        <w:t xml:space="preserve"> et la </w:t>
      </w:r>
      <w:proofErr w:type="spellStart"/>
      <w:r w:rsidRPr="00A57396">
        <w:rPr>
          <w:rFonts w:ascii="Times New Roman" w:hAnsi="Times New Roman" w:cs="Times New Roman"/>
          <w:b/>
          <w:bCs/>
        </w:rPr>
        <w:t>lutte</w:t>
      </w:r>
      <w:proofErr w:type="spellEnd"/>
      <w:r w:rsidRPr="00A573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7396">
        <w:rPr>
          <w:rFonts w:ascii="Times New Roman" w:hAnsi="Times New Roman" w:cs="Times New Roman"/>
          <w:b/>
          <w:bCs/>
        </w:rPr>
        <w:t>contre</w:t>
      </w:r>
      <w:proofErr w:type="spellEnd"/>
      <w:r w:rsidRPr="00A57396">
        <w:rPr>
          <w:rFonts w:ascii="Times New Roman" w:hAnsi="Times New Roman" w:cs="Times New Roman"/>
          <w:b/>
          <w:bCs/>
        </w:rPr>
        <w:t xml:space="preserve"> la corruption 2026 </w:t>
      </w:r>
      <w:r w:rsidRPr="00A57396">
        <w:rPr>
          <w:rFonts w:ascii="Times New Roman" w:hAnsi="Times New Roman" w:cs="Times New Roman"/>
        </w:rPr>
        <w:t xml:space="preserve">» </w:t>
      </w:r>
      <w:r w:rsidRPr="00A57396">
        <w:rPr>
          <w:rFonts w:ascii="Times New Roman" w:hAnsi="Times New Roman" w:cs="Times New Roman"/>
          <w:b/>
          <w:bCs/>
        </w:rPr>
        <w:t xml:space="preserve">et </w:t>
      </w:r>
      <w:proofErr w:type="spellStart"/>
      <w:r w:rsidRPr="00A57396">
        <w:rPr>
          <w:rFonts w:ascii="Times New Roman" w:hAnsi="Times New Roman" w:cs="Times New Roman"/>
          <w:b/>
          <w:bCs/>
        </w:rPr>
        <w:t>appelle</w:t>
      </w:r>
      <w:proofErr w:type="spellEnd"/>
      <w:r w:rsidRPr="00A57396">
        <w:rPr>
          <w:rFonts w:ascii="Times New Roman" w:hAnsi="Times New Roman" w:cs="Times New Roman"/>
          <w:b/>
          <w:bCs/>
        </w:rPr>
        <w:t xml:space="preserve"> à des </w:t>
      </w:r>
      <w:proofErr w:type="spellStart"/>
      <w:r w:rsidRPr="00A57396">
        <w:rPr>
          <w:rFonts w:ascii="Times New Roman" w:hAnsi="Times New Roman" w:cs="Times New Roman"/>
          <w:b/>
          <w:bCs/>
        </w:rPr>
        <w:t>systèmes</w:t>
      </w:r>
      <w:proofErr w:type="spellEnd"/>
      <w:r w:rsidRPr="00A573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7396">
        <w:rPr>
          <w:rFonts w:ascii="Times New Roman" w:hAnsi="Times New Roman" w:cs="Times New Roman"/>
          <w:b/>
          <w:bCs/>
        </w:rPr>
        <w:t>d’intégrité</w:t>
      </w:r>
      <w:proofErr w:type="spellEnd"/>
      <w:r w:rsidRPr="00A573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7396">
        <w:rPr>
          <w:rFonts w:ascii="Times New Roman" w:hAnsi="Times New Roman" w:cs="Times New Roman"/>
          <w:b/>
          <w:bCs/>
        </w:rPr>
        <w:t>modernisés</w:t>
      </w:r>
      <w:proofErr w:type="spellEnd"/>
    </w:p>
    <w:p w14:paraId="2025EB73" w14:textId="77777777" w:rsidR="005A70BE" w:rsidRDefault="005A70BE" w:rsidP="00A57396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0212CFB4" w14:textId="7776B5B5" w:rsidR="004B1E4F" w:rsidRPr="00A57396" w:rsidRDefault="004B1E4F" w:rsidP="00A57396">
      <w:pPr>
        <w:spacing w:before="120" w:after="0" w:line="240" w:lineRule="auto"/>
        <w:rPr>
          <w:rFonts w:ascii="Times New Roman" w:hAnsi="Times New Roman" w:cs="Times New Roman"/>
        </w:rPr>
      </w:pPr>
      <w:r w:rsidRPr="00A57396">
        <w:rPr>
          <w:rFonts w:ascii="Times New Roman" w:hAnsi="Times New Roman" w:cs="Times New Roman"/>
          <w:b/>
          <w:bCs/>
        </w:rPr>
        <w:t>Calgary, A</w:t>
      </w:r>
      <w:r w:rsidR="000C1333" w:rsidRPr="00A57396">
        <w:rPr>
          <w:rFonts w:ascii="Times New Roman" w:hAnsi="Times New Roman" w:cs="Times New Roman"/>
          <w:b/>
          <w:bCs/>
        </w:rPr>
        <w:t>B</w:t>
      </w:r>
      <w:r w:rsidRPr="00A57396">
        <w:rPr>
          <w:rFonts w:ascii="Times New Roman" w:hAnsi="Times New Roman" w:cs="Times New Roman"/>
          <w:b/>
          <w:bCs/>
        </w:rPr>
        <w:t>, Canada - 24 mars 2026</w:t>
      </w:r>
      <w:r w:rsidRPr="00A57396">
        <w:rPr>
          <w:rFonts w:ascii="Times New Roman" w:hAnsi="Times New Roman" w:cs="Times New Roman"/>
        </w:rPr>
        <w:t xml:space="preserve"> - Kochi Consulting Ltd. </w:t>
      </w:r>
      <w:proofErr w:type="spellStart"/>
      <w:r w:rsidRPr="00A57396">
        <w:rPr>
          <w:rFonts w:ascii="Times New Roman" w:hAnsi="Times New Roman" w:cs="Times New Roman"/>
        </w:rPr>
        <w:t>salue</w:t>
      </w:r>
      <w:proofErr w:type="spellEnd"/>
      <w:r w:rsidRPr="00A57396">
        <w:rPr>
          <w:rFonts w:ascii="Times New Roman" w:hAnsi="Times New Roman" w:cs="Times New Roman"/>
        </w:rPr>
        <w:t xml:space="preserve"> le rapport « Perspectives de </w:t>
      </w:r>
      <w:proofErr w:type="spellStart"/>
      <w:r w:rsidRPr="00A57396">
        <w:rPr>
          <w:rFonts w:ascii="Times New Roman" w:hAnsi="Times New Roman" w:cs="Times New Roman"/>
        </w:rPr>
        <w:t>l’OCDE</w:t>
      </w:r>
      <w:proofErr w:type="spellEnd"/>
      <w:r w:rsidRPr="00A57396">
        <w:rPr>
          <w:rFonts w:ascii="Times New Roman" w:hAnsi="Times New Roman" w:cs="Times New Roman"/>
        </w:rPr>
        <w:t xml:space="preserve"> sur la </w:t>
      </w:r>
      <w:proofErr w:type="spellStart"/>
      <w:r w:rsidRPr="00A57396">
        <w:rPr>
          <w:rFonts w:ascii="Times New Roman" w:hAnsi="Times New Roman" w:cs="Times New Roman"/>
        </w:rPr>
        <w:t>lutte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contre</w:t>
      </w:r>
      <w:proofErr w:type="spellEnd"/>
      <w:r w:rsidRPr="00A57396">
        <w:rPr>
          <w:rFonts w:ascii="Times New Roman" w:hAnsi="Times New Roman" w:cs="Times New Roman"/>
        </w:rPr>
        <w:t xml:space="preserve"> la corruption et </w:t>
      </w:r>
      <w:proofErr w:type="spellStart"/>
      <w:r w:rsidRPr="00A57396">
        <w:rPr>
          <w:rFonts w:ascii="Times New Roman" w:hAnsi="Times New Roman" w:cs="Times New Roman"/>
        </w:rPr>
        <w:t>l’intégrité</w:t>
      </w:r>
      <w:proofErr w:type="spellEnd"/>
      <w:r w:rsidRPr="00A57396">
        <w:rPr>
          <w:rFonts w:ascii="Times New Roman" w:hAnsi="Times New Roman" w:cs="Times New Roman"/>
        </w:rPr>
        <w:t xml:space="preserve"> 2026 », qui </w:t>
      </w:r>
      <w:proofErr w:type="spellStart"/>
      <w:r w:rsidRPr="00A57396">
        <w:rPr>
          <w:rFonts w:ascii="Times New Roman" w:hAnsi="Times New Roman" w:cs="Times New Roman"/>
        </w:rPr>
        <w:t>souligne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que</w:t>
      </w:r>
      <w:proofErr w:type="spellEnd"/>
      <w:r w:rsidRPr="00A57396">
        <w:rPr>
          <w:rFonts w:ascii="Times New Roman" w:hAnsi="Times New Roman" w:cs="Times New Roman"/>
        </w:rPr>
        <w:t xml:space="preserve"> « les pays les plus performants </w:t>
      </w:r>
      <w:proofErr w:type="spellStart"/>
      <w:r w:rsidRPr="00A57396">
        <w:rPr>
          <w:rFonts w:ascii="Times New Roman" w:hAnsi="Times New Roman" w:cs="Times New Roman"/>
        </w:rPr>
        <w:t>passent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d’une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approche</w:t>
      </w:r>
      <w:proofErr w:type="spellEnd"/>
      <w:r w:rsidRPr="00A57396">
        <w:rPr>
          <w:rFonts w:ascii="Times New Roman" w:hAnsi="Times New Roman" w:cs="Times New Roman"/>
        </w:rPr>
        <w:t xml:space="preserve"> des </w:t>
      </w:r>
      <w:proofErr w:type="spellStart"/>
      <w:r w:rsidRPr="00A57396">
        <w:rPr>
          <w:rFonts w:ascii="Times New Roman" w:hAnsi="Times New Roman" w:cs="Times New Roman"/>
        </w:rPr>
        <w:t>systèmes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d’intégrité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fondée</w:t>
      </w:r>
      <w:proofErr w:type="spellEnd"/>
      <w:r w:rsidRPr="00A57396">
        <w:rPr>
          <w:rFonts w:ascii="Times New Roman" w:hAnsi="Times New Roman" w:cs="Times New Roman"/>
        </w:rPr>
        <w:t xml:space="preserve"> sur les </w:t>
      </w:r>
      <w:proofErr w:type="spellStart"/>
      <w:r w:rsidRPr="00A57396">
        <w:rPr>
          <w:rFonts w:ascii="Times New Roman" w:hAnsi="Times New Roman" w:cs="Times New Roman"/>
        </w:rPr>
        <w:t>règles</w:t>
      </w:r>
      <w:proofErr w:type="spellEnd"/>
      <w:r w:rsidRPr="00A57396">
        <w:rPr>
          <w:rFonts w:ascii="Times New Roman" w:hAnsi="Times New Roman" w:cs="Times New Roman"/>
        </w:rPr>
        <w:t xml:space="preserve"> à </w:t>
      </w:r>
      <w:proofErr w:type="spellStart"/>
      <w:r w:rsidRPr="00A57396">
        <w:rPr>
          <w:rFonts w:ascii="Times New Roman" w:hAnsi="Times New Roman" w:cs="Times New Roman"/>
        </w:rPr>
        <w:t>une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approche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fondée</w:t>
      </w:r>
      <w:proofErr w:type="spellEnd"/>
      <w:r w:rsidRPr="00A57396">
        <w:rPr>
          <w:rFonts w:ascii="Times New Roman" w:hAnsi="Times New Roman" w:cs="Times New Roman"/>
        </w:rPr>
        <w:t xml:space="preserve"> sur les </w:t>
      </w:r>
      <w:proofErr w:type="spellStart"/>
      <w:r w:rsidRPr="00A57396">
        <w:rPr>
          <w:rFonts w:ascii="Times New Roman" w:hAnsi="Times New Roman" w:cs="Times New Roman"/>
        </w:rPr>
        <w:t>risques</w:t>
      </w:r>
      <w:proofErr w:type="spellEnd"/>
      <w:r w:rsidRPr="00A57396">
        <w:rPr>
          <w:rFonts w:ascii="Times New Roman" w:hAnsi="Times New Roman" w:cs="Times New Roman"/>
        </w:rPr>
        <w:t xml:space="preserve">, </w:t>
      </w:r>
      <w:proofErr w:type="spellStart"/>
      <w:r w:rsidRPr="00A57396">
        <w:rPr>
          <w:rFonts w:ascii="Times New Roman" w:hAnsi="Times New Roman" w:cs="Times New Roman"/>
        </w:rPr>
        <w:t>axée</w:t>
      </w:r>
      <w:proofErr w:type="spellEnd"/>
      <w:r w:rsidRPr="00A57396">
        <w:rPr>
          <w:rFonts w:ascii="Times New Roman" w:hAnsi="Times New Roman" w:cs="Times New Roman"/>
        </w:rPr>
        <w:t xml:space="preserve"> sur les </w:t>
      </w:r>
      <w:proofErr w:type="spellStart"/>
      <w:r w:rsidRPr="00A57396">
        <w:rPr>
          <w:rFonts w:ascii="Times New Roman" w:hAnsi="Times New Roman" w:cs="Times New Roman"/>
        </w:rPr>
        <w:t>résultats</w:t>
      </w:r>
      <w:proofErr w:type="spellEnd"/>
      <w:r w:rsidRPr="00A57396">
        <w:rPr>
          <w:rFonts w:ascii="Times New Roman" w:hAnsi="Times New Roman" w:cs="Times New Roman"/>
        </w:rPr>
        <w:t xml:space="preserve"> et numérique ». Le rapport met </w:t>
      </w:r>
      <w:proofErr w:type="spellStart"/>
      <w:r w:rsidRPr="00A57396">
        <w:rPr>
          <w:rFonts w:ascii="Times New Roman" w:hAnsi="Times New Roman" w:cs="Times New Roman"/>
        </w:rPr>
        <w:t>en</w:t>
      </w:r>
      <w:proofErr w:type="spellEnd"/>
      <w:r w:rsidRPr="00A57396">
        <w:rPr>
          <w:rFonts w:ascii="Times New Roman" w:hAnsi="Times New Roman" w:cs="Times New Roman"/>
        </w:rPr>
        <w:t xml:space="preserve"> garde </w:t>
      </w:r>
      <w:proofErr w:type="spellStart"/>
      <w:r w:rsidRPr="00A57396">
        <w:rPr>
          <w:rFonts w:ascii="Times New Roman" w:hAnsi="Times New Roman" w:cs="Times New Roman"/>
        </w:rPr>
        <w:t>contre</w:t>
      </w:r>
      <w:proofErr w:type="spellEnd"/>
      <w:r w:rsidRPr="00A57396">
        <w:rPr>
          <w:rFonts w:ascii="Times New Roman" w:hAnsi="Times New Roman" w:cs="Times New Roman"/>
        </w:rPr>
        <w:t xml:space="preserve"> le fait </w:t>
      </w:r>
      <w:proofErr w:type="spellStart"/>
      <w:r w:rsidRPr="00A57396">
        <w:rPr>
          <w:rFonts w:ascii="Times New Roman" w:hAnsi="Times New Roman" w:cs="Times New Roman"/>
        </w:rPr>
        <w:t>que</w:t>
      </w:r>
      <w:proofErr w:type="spellEnd"/>
      <w:r w:rsidRPr="00A57396">
        <w:rPr>
          <w:rFonts w:ascii="Times New Roman" w:hAnsi="Times New Roman" w:cs="Times New Roman"/>
        </w:rPr>
        <w:t xml:space="preserve"> « </w:t>
      </w:r>
      <w:proofErr w:type="spellStart"/>
      <w:r w:rsidRPr="00A57396">
        <w:rPr>
          <w:rFonts w:ascii="Times New Roman" w:hAnsi="Times New Roman" w:cs="Times New Roman"/>
        </w:rPr>
        <w:t>l’écart</w:t>
      </w:r>
      <w:proofErr w:type="spellEnd"/>
      <w:r w:rsidRPr="00A57396">
        <w:rPr>
          <w:rFonts w:ascii="Times New Roman" w:hAnsi="Times New Roman" w:cs="Times New Roman"/>
        </w:rPr>
        <w:t xml:space="preserve"> de mise </w:t>
      </w:r>
      <w:proofErr w:type="spellStart"/>
      <w:r w:rsidRPr="00A57396">
        <w:rPr>
          <w:rFonts w:ascii="Times New Roman" w:hAnsi="Times New Roman" w:cs="Times New Roman"/>
        </w:rPr>
        <w:t>en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œuvre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persiste</w:t>
      </w:r>
      <w:proofErr w:type="spellEnd"/>
      <w:r w:rsidRPr="00A57396">
        <w:rPr>
          <w:rFonts w:ascii="Times New Roman" w:hAnsi="Times New Roman" w:cs="Times New Roman"/>
        </w:rPr>
        <w:t xml:space="preserve"> » à </w:t>
      </w:r>
      <w:proofErr w:type="spellStart"/>
      <w:r w:rsidRPr="00A57396">
        <w:rPr>
          <w:rFonts w:ascii="Times New Roman" w:hAnsi="Times New Roman" w:cs="Times New Roman"/>
        </w:rPr>
        <w:t>l’échelle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mondiale</w:t>
      </w:r>
      <w:proofErr w:type="spellEnd"/>
      <w:r w:rsidRPr="00A57396">
        <w:rPr>
          <w:rFonts w:ascii="Times New Roman" w:hAnsi="Times New Roman" w:cs="Times New Roman"/>
        </w:rPr>
        <w:t xml:space="preserve">, avec un </w:t>
      </w:r>
      <w:proofErr w:type="spellStart"/>
      <w:r w:rsidRPr="00A57396">
        <w:rPr>
          <w:rFonts w:ascii="Times New Roman" w:hAnsi="Times New Roman" w:cs="Times New Roman"/>
        </w:rPr>
        <w:t>écart</w:t>
      </w:r>
      <w:proofErr w:type="spellEnd"/>
      <w:r w:rsidRPr="00A57396">
        <w:rPr>
          <w:rFonts w:ascii="Times New Roman" w:hAnsi="Times New Roman" w:cs="Times New Roman"/>
        </w:rPr>
        <w:t xml:space="preserve"> moyen de 19 points de </w:t>
      </w:r>
      <w:proofErr w:type="spellStart"/>
      <w:r w:rsidRPr="00A57396">
        <w:rPr>
          <w:rFonts w:ascii="Times New Roman" w:hAnsi="Times New Roman" w:cs="Times New Roman"/>
        </w:rPr>
        <w:t>pourcentage</w:t>
      </w:r>
      <w:proofErr w:type="spellEnd"/>
      <w:r w:rsidRPr="00A57396">
        <w:rPr>
          <w:rFonts w:ascii="Times New Roman" w:hAnsi="Times New Roman" w:cs="Times New Roman"/>
        </w:rPr>
        <w:t xml:space="preserve"> entre la </w:t>
      </w:r>
      <w:proofErr w:type="spellStart"/>
      <w:r w:rsidRPr="00A57396">
        <w:rPr>
          <w:rFonts w:ascii="Times New Roman" w:hAnsi="Times New Roman" w:cs="Times New Roman"/>
        </w:rPr>
        <w:t>réglementation</w:t>
      </w:r>
      <w:proofErr w:type="spellEnd"/>
      <w:r w:rsidRPr="00A57396">
        <w:rPr>
          <w:rFonts w:ascii="Times New Roman" w:hAnsi="Times New Roman" w:cs="Times New Roman"/>
        </w:rPr>
        <w:t xml:space="preserve"> et la pratique sur le terrain. En </w:t>
      </w:r>
      <w:proofErr w:type="spellStart"/>
      <w:r w:rsidRPr="00A57396">
        <w:rPr>
          <w:rFonts w:ascii="Times New Roman" w:hAnsi="Times New Roman" w:cs="Times New Roman"/>
        </w:rPr>
        <w:t>réponse</w:t>
      </w:r>
      <w:proofErr w:type="spellEnd"/>
      <w:r w:rsidRPr="00A57396">
        <w:rPr>
          <w:rFonts w:ascii="Times New Roman" w:hAnsi="Times New Roman" w:cs="Times New Roman"/>
        </w:rPr>
        <w:t xml:space="preserve">, le rapport place </w:t>
      </w:r>
      <w:proofErr w:type="spellStart"/>
      <w:r w:rsidRPr="00A57396">
        <w:rPr>
          <w:rFonts w:ascii="Times New Roman" w:hAnsi="Times New Roman" w:cs="Times New Roman"/>
        </w:rPr>
        <w:t>l’intégrité</w:t>
      </w:r>
      <w:proofErr w:type="spellEnd"/>
      <w:r w:rsidRPr="00A57396">
        <w:rPr>
          <w:rFonts w:ascii="Times New Roman" w:hAnsi="Times New Roman" w:cs="Times New Roman"/>
        </w:rPr>
        <w:t xml:space="preserve"> au </w:t>
      </w:r>
      <w:proofErr w:type="spellStart"/>
      <w:r w:rsidRPr="00A57396">
        <w:rPr>
          <w:rFonts w:ascii="Times New Roman" w:hAnsi="Times New Roman" w:cs="Times New Roman"/>
        </w:rPr>
        <w:t>cœur</w:t>
      </w:r>
      <w:proofErr w:type="spellEnd"/>
      <w:r w:rsidRPr="00A57396">
        <w:rPr>
          <w:rFonts w:ascii="Times New Roman" w:hAnsi="Times New Roman" w:cs="Times New Roman"/>
        </w:rPr>
        <w:t xml:space="preserve"> de la </w:t>
      </w:r>
      <w:proofErr w:type="spellStart"/>
      <w:r w:rsidRPr="00A57396">
        <w:rPr>
          <w:rFonts w:ascii="Times New Roman" w:hAnsi="Times New Roman" w:cs="Times New Roman"/>
        </w:rPr>
        <w:t>compétitivité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nationale</w:t>
      </w:r>
      <w:proofErr w:type="spellEnd"/>
      <w:r w:rsidRPr="00A57396">
        <w:rPr>
          <w:rFonts w:ascii="Times New Roman" w:hAnsi="Times New Roman" w:cs="Times New Roman"/>
        </w:rPr>
        <w:t xml:space="preserve">, de la </w:t>
      </w:r>
      <w:proofErr w:type="spellStart"/>
      <w:r w:rsidRPr="00A57396">
        <w:rPr>
          <w:rFonts w:ascii="Times New Roman" w:hAnsi="Times New Roman" w:cs="Times New Roman"/>
        </w:rPr>
        <w:t>cohésion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sociale</w:t>
      </w:r>
      <w:proofErr w:type="spellEnd"/>
      <w:r w:rsidRPr="00A57396">
        <w:rPr>
          <w:rFonts w:ascii="Times New Roman" w:hAnsi="Times New Roman" w:cs="Times New Roman"/>
        </w:rPr>
        <w:t xml:space="preserve"> et de la </w:t>
      </w:r>
      <w:proofErr w:type="spellStart"/>
      <w:r w:rsidRPr="00A57396">
        <w:rPr>
          <w:rFonts w:ascii="Times New Roman" w:hAnsi="Times New Roman" w:cs="Times New Roman"/>
        </w:rPr>
        <w:t>résilience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économique</w:t>
      </w:r>
      <w:proofErr w:type="spellEnd"/>
      <w:r w:rsidRPr="00A57396">
        <w:rPr>
          <w:rFonts w:ascii="Times New Roman" w:hAnsi="Times New Roman" w:cs="Times New Roman"/>
        </w:rPr>
        <w:t>.</w:t>
      </w:r>
    </w:p>
    <w:p w14:paraId="6B9B9830" w14:textId="26177377" w:rsidR="002455AD" w:rsidRPr="00A57396" w:rsidRDefault="004B1E4F" w:rsidP="00A57396">
      <w:pPr>
        <w:spacing w:before="120" w:after="0" w:line="240" w:lineRule="auto"/>
        <w:rPr>
          <w:rFonts w:ascii="Times New Roman" w:hAnsi="Times New Roman" w:cs="Times New Roman"/>
        </w:rPr>
      </w:pPr>
      <w:r w:rsidRPr="00A57396">
        <w:rPr>
          <w:rFonts w:ascii="Times New Roman" w:hAnsi="Times New Roman" w:cs="Times New Roman"/>
        </w:rPr>
        <w:t xml:space="preserve">« L’OCDE est </w:t>
      </w:r>
      <w:proofErr w:type="spellStart"/>
      <w:proofErr w:type="gramStart"/>
      <w:r w:rsidRPr="00A57396">
        <w:rPr>
          <w:rFonts w:ascii="Times New Roman" w:hAnsi="Times New Roman" w:cs="Times New Roman"/>
        </w:rPr>
        <w:t>claire</w:t>
      </w:r>
      <w:proofErr w:type="spellEnd"/>
      <w:r w:rsidRPr="00A57396">
        <w:rPr>
          <w:rFonts w:ascii="Times New Roman" w:hAnsi="Times New Roman" w:cs="Times New Roman"/>
        </w:rPr>
        <w:t xml:space="preserve"> :</w:t>
      </w:r>
      <w:proofErr w:type="gram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l’intégrité</w:t>
      </w:r>
      <w:proofErr w:type="spellEnd"/>
      <w:r w:rsidRPr="00A57396">
        <w:rPr>
          <w:rFonts w:ascii="Times New Roman" w:hAnsi="Times New Roman" w:cs="Times New Roman"/>
        </w:rPr>
        <w:t xml:space="preserve"> a </w:t>
      </w:r>
      <w:proofErr w:type="spellStart"/>
      <w:r w:rsidRPr="00A57396">
        <w:rPr>
          <w:rFonts w:ascii="Times New Roman" w:hAnsi="Times New Roman" w:cs="Times New Roman"/>
        </w:rPr>
        <w:t>été</w:t>
      </w:r>
      <w:proofErr w:type="spellEnd"/>
      <w:r w:rsidRPr="00A57396">
        <w:rPr>
          <w:rFonts w:ascii="Times New Roman" w:hAnsi="Times New Roman" w:cs="Times New Roman"/>
        </w:rPr>
        <w:t xml:space="preserve"> et continue d’être un </w:t>
      </w:r>
      <w:proofErr w:type="spellStart"/>
      <w:r w:rsidRPr="00A57396">
        <w:rPr>
          <w:rFonts w:ascii="Times New Roman" w:hAnsi="Times New Roman" w:cs="Times New Roman"/>
        </w:rPr>
        <w:t>atout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stratégique</w:t>
      </w:r>
      <w:proofErr w:type="spellEnd"/>
      <w:r w:rsidRPr="00A57396">
        <w:rPr>
          <w:rFonts w:ascii="Times New Roman" w:hAnsi="Times New Roman" w:cs="Times New Roman"/>
        </w:rPr>
        <w:t xml:space="preserve"> pour </w:t>
      </w:r>
      <w:proofErr w:type="spellStart"/>
      <w:r w:rsidRPr="00A57396">
        <w:rPr>
          <w:rFonts w:ascii="Times New Roman" w:hAnsi="Times New Roman" w:cs="Times New Roman"/>
        </w:rPr>
        <w:t>lutter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contre</w:t>
      </w:r>
      <w:proofErr w:type="spellEnd"/>
      <w:r w:rsidRPr="00A57396">
        <w:rPr>
          <w:rFonts w:ascii="Times New Roman" w:hAnsi="Times New Roman" w:cs="Times New Roman"/>
        </w:rPr>
        <w:t xml:space="preserve"> les </w:t>
      </w:r>
      <w:proofErr w:type="spellStart"/>
      <w:r w:rsidRPr="00A57396">
        <w:rPr>
          <w:rFonts w:ascii="Times New Roman" w:hAnsi="Times New Roman" w:cs="Times New Roman"/>
        </w:rPr>
        <w:t>acteurs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corrompus</w:t>
      </w:r>
      <w:proofErr w:type="spellEnd"/>
      <w:r w:rsidRPr="00A57396">
        <w:rPr>
          <w:rFonts w:ascii="Times New Roman" w:hAnsi="Times New Roman" w:cs="Times New Roman"/>
        </w:rPr>
        <w:t xml:space="preserve"> », a </w:t>
      </w:r>
      <w:proofErr w:type="spellStart"/>
      <w:r w:rsidRPr="00A57396">
        <w:rPr>
          <w:rFonts w:ascii="Times New Roman" w:hAnsi="Times New Roman" w:cs="Times New Roman"/>
        </w:rPr>
        <w:t>déclaré</w:t>
      </w:r>
      <w:proofErr w:type="spellEnd"/>
      <w:r w:rsidRPr="00A57396">
        <w:rPr>
          <w:rFonts w:ascii="Times New Roman" w:hAnsi="Times New Roman" w:cs="Times New Roman"/>
        </w:rPr>
        <w:t xml:space="preserve"> Kizzann Sammy, </w:t>
      </w:r>
      <w:proofErr w:type="spellStart"/>
      <w:r w:rsidR="00A57396" w:rsidRPr="00A57396">
        <w:rPr>
          <w:rFonts w:ascii="Times New Roman" w:hAnsi="Times New Roman" w:cs="Times New Roman"/>
        </w:rPr>
        <w:t>D</w:t>
      </w:r>
      <w:r w:rsidRPr="00A57396">
        <w:rPr>
          <w:rFonts w:ascii="Times New Roman" w:hAnsi="Times New Roman" w:cs="Times New Roman"/>
        </w:rPr>
        <w:t>irect</w:t>
      </w:r>
      <w:r w:rsidR="00A57396" w:rsidRPr="00A57396">
        <w:rPr>
          <w:rFonts w:ascii="Times New Roman" w:hAnsi="Times New Roman" w:cs="Times New Roman"/>
        </w:rPr>
        <w:t>rice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général</w:t>
      </w:r>
      <w:r w:rsidR="00A57396" w:rsidRPr="00A57396">
        <w:rPr>
          <w:rFonts w:ascii="Times New Roman" w:hAnsi="Times New Roman" w:cs="Times New Roman"/>
        </w:rPr>
        <w:t>e</w:t>
      </w:r>
      <w:proofErr w:type="spellEnd"/>
      <w:r w:rsidRPr="00A57396">
        <w:rPr>
          <w:rFonts w:ascii="Times New Roman" w:hAnsi="Times New Roman" w:cs="Times New Roman"/>
        </w:rPr>
        <w:t xml:space="preserve">. « Les </w:t>
      </w:r>
      <w:proofErr w:type="spellStart"/>
      <w:r w:rsidRPr="00A57396">
        <w:rPr>
          <w:rFonts w:ascii="Times New Roman" w:hAnsi="Times New Roman" w:cs="Times New Roman"/>
        </w:rPr>
        <w:t>gouvernements</w:t>
      </w:r>
      <w:proofErr w:type="spellEnd"/>
      <w:r w:rsidRPr="00A57396">
        <w:rPr>
          <w:rFonts w:ascii="Times New Roman" w:hAnsi="Times New Roman" w:cs="Times New Roman"/>
        </w:rPr>
        <w:t xml:space="preserve">, la société civile, les organisations </w:t>
      </w:r>
      <w:proofErr w:type="spellStart"/>
      <w:r w:rsidRPr="00A57396">
        <w:rPr>
          <w:rFonts w:ascii="Times New Roman" w:hAnsi="Times New Roman" w:cs="Times New Roman"/>
        </w:rPr>
        <w:t>internationales</w:t>
      </w:r>
      <w:proofErr w:type="spellEnd"/>
      <w:r w:rsidRPr="00A57396">
        <w:rPr>
          <w:rFonts w:ascii="Times New Roman" w:hAnsi="Times New Roman" w:cs="Times New Roman"/>
        </w:rPr>
        <w:t xml:space="preserve"> et les MPME </w:t>
      </w:r>
      <w:proofErr w:type="spellStart"/>
      <w:r w:rsidRPr="00A57396">
        <w:rPr>
          <w:rFonts w:ascii="Times New Roman" w:hAnsi="Times New Roman" w:cs="Times New Roman"/>
        </w:rPr>
        <w:t>ont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besoin</w:t>
      </w:r>
      <w:proofErr w:type="spellEnd"/>
      <w:r w:rsidRPr="00A57396">
        <w:rPr>
          <w:rFonts w:ascii="Times New Roman" w:hAnsi="Times New Roman" w:cs="Times New Roman"/>
        </w:rPr>
        <w:t xml:space="preserve"> d’un </w:t>
      </w:r>
      <w:proofErr w:type="spellStart"/>
      <w:r w:rsidRPr="00A57396">
        <w:rPr>
          <w:rFonts w:ascii="Times New Roman" w:hAnsi="Times New Roman" w:cs="Times New Roman"/>
        </w:rPr>
        <w:t>soutien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concret</w:t>
      </w:r>
      <w:proofErr w:type="spellEnd"/>
      <w:r w:rsidRPr="00A57396">
        <w:rPr>
          <w:rFonts w:ascii="Times New Roman" w:hAnsi="Times New Roman" w:cs="Times New Roman"/>
        </w:rPr>
        <w:t xml:space="preserve">, </w:t>
      </w:r>
      <w:proofErr w:type="spellStart"/>
      <w:r w:rsidRPr="00A57396">
        <w:rPr>
          <w:rFonts w:ascii="Times New Roman" w:hAnsi="Times New Roman" w:cs="Times New Roman"/>
        </w:rPr>
        <w:t>fondé</w:t>
      </w:r>
      <w:proofErr w:type="spellEnd"/>
      <w:r w:rsidRPr="00A57396">
        <w:rPr>
          <w:rFonts w:ascii="Times New Roman" w:hAnsi="Times New Roman" w:cs="Times New Roman"/>
        </w:rPr>
        <w:t xml:space="preserve"> sur des données, pour </w:t>
      </w:r>
      <w:proofErr w:type="spellStart"/>
      <w:r w:rsidRPr="00A57396">
        <w:rPr>
          <w:rFonts w:ascii="Times New Roman" w:hAnsi="Times New Roman" w:cs="Times New Roman"/>
        </w:rPr>
        <w:t>combler</w:t>
      </w:r>
      <w:proofErr w:type="spellEnd"/>
      <w:r w:rsidRPr="00A57396">
        <w:rPr>
          <w:rFonts w:ascii="Times New Roman" w:hAnsi="Times New Roman" w:cs="Times New Roman"/>
        </w:rPr>
        <w:t xml:space="preserve"> le </w:t>
      </w:r>
      <w:proofErr w:type="spellStart"/>
      <w:r w:rsidRPr="00A57396">
        <w:rPr>
          <w:rFonts w:ascii="Times New Roman" w:hAnsi="Times New Roman" w:cs="Times New Roman"/>
        </w:rPr>
        <w:t>fossé</w:t>
      </w:r>
      <w:proofErr w:type="spellEnd"/>
      <w:r w:rsidRPr="00A57396">
        <w:rPr>
          <w:rFonts w:ascii="Times New Roman" w:hAnsi="Times New Roman" w:cs="Times New Roman"/>
        </w:rPr>
        <w:t xml:space="preserve"> entre les intentions politiques et les </w:t>
      </w:r>
      <w:proofErr w:type="spellStart"/>
      <w:r w:rsidRPr="00A57396">
        <w:rPr>
          <w:rFonts w:ascii="Times New Roman" w:hAnsi="Times New Roman" w:cs="Times New Roman"/>
        </w:rPr>
        <w:t>résultats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concrets</w:t>
      </w:r>
      <w:proofErr w:type="spellEnd"/>
      <w:r w:rsidRPr="00A57396">
        <w:rPr>
          <w:rFonts w:ascii="Times New Roman" w:hAnsi="Times New Roman" w:cs="Times New Roman"/>
        </w:rPr>
        <w:t>. »</w:t>
      </w:r>
    </w:p>
    <w:p w14:paraId="547175C7" w14:textId="266B470B" w:rsidR="004B1E4F" w:rsidRPr="00A57396" w:rsidRDefault="004B1E4F" w:rsidP="00A57396">
      <w:pPr>
        <w:spacing w:before="120" w:after="0" w:line="240" w:lineRule="auto"/>
        <w:rPr>
          <w:rFonts w:ascii="Times New Roman" w:hAnsi="Times New Roman" w:cs="Times New Roman"/>
        </w:rPr>
      </w:pPr>
      <w:r w:rsidRPr="00A57396">
        <w:rPr>
          <w:rFonts w:ascii="Times New Roman" w:hAnsi="Times New Roman" w:cs="Times New Roman"/>
        </w:rPr>
        <w:t xml:space="preserve">Le rapport </w:t>
      </w:r>
      <w:proofErr w:type="spellStart"/>
      <w:r w:rsidRPr="00A57396">
        <w:rPr>
          <w:rFonts w:ascii="Times New Roman" w:hAnsi="Times New Roman" w:cs="Times New Roman"/>
        </w:rPr>
        <w:t>souligne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que</w:t>
      </w:r>
      <w:proofErr w:type="spellEnd"/>
      <w:r w:rsidRPr="00A57396">
        <w:rPr>
          <w:rFonts w:ascii="Times New Roman" w:hAnsi="Times New Roman" w:cs="Times New Roman"/>
        </w:rPr>
        <w:t xml:space="preserve"> « </w:t>
      </w:r>
      <w:proofErr w:type="spellStart"/>
      <w:r w:rsidRPr="00A57396">
        <w:rPr>
          <w:rFonts w:ascii="Times New Roman" w:hAnsi="Times New Roman" w:cs="Times New Roman"/>
        </w:rPr>
        <w:t>l’adoption</w:t>
      </w:r>
      <w:proofErr w:type="spellEnd"/>
      <w:r w:rsidRPr="00A57396">
        <w:rPr>
          <w:rFonts w:ascii="Times New Roman" w:hAnsi="Times New Roman" w:cs="Times New Roman"/>
        </w:rPr>
        <w:t xml:space="preserve"> accrue des technologies et </w:t>
      </w:r>
      <w:proofErr w:type="spellStart"/>
      <w:r w:rsidRPr="00A57396">
        <w:rPr>
          <w:rFonts w:ascii="Times New Roman" w:hAnsi="Times New Roman" w:cs="Times New Roman"/>
        </w:rPr>
        <w:t>l’amélioration</w:t>
      </w:r>
      <w:proofErr w:type="spellEnd"/>
      <w:r w:rsidRPr="00A57396">
        <w:rPr>
          <w:rFonts w:ascii="Times New Roman" w:hAnsi="Times New Roman" w:cs="Times New Roman"/>
        </w:rPr>
        <w:t xml:space="preserve"> de la </w:t>
      </w:r>
      <w:proofErr w:type="spellStart"/>
      <w:r w:rsidRPr="00A57396">
        <w:rPr>
          <w:rFonts w:ascii="Times New Roman" w:hAnsi="Times New Roman" w:cs="Times New Roman"/>
        </w:rPr>
        <w:t>qualité</w:t>
      </w:r>
      <w:proofErr w:type="spellEnd"/>
      <w:r w:rsidRPr="00A57396">
        <w:rPr>
          <w:rFonts w:ascii="Times New Roman" w:hAnsi="Times New Roman" w:cs="Times New Roman"/>
        </w:rPr>
        <w:t xml:space="preserve"> des données </w:t>
      </w:r>
      <w:proofErr w:type="spellStart"/>
      <w:r w:rsidRPr="00A57396">
        <w:rPr>
          <w:rFonts w:ascii="Times New Roman" w:hAnsi="Times New Roman" w:cs="Times New Roman"/>
        </w:rPr>
        <w:t>peuvent</w:t>
      </w:r>
      <w:proofErr w:type="spellEnd"/>
      <w:r w:rsidRPr="00A57396">
        <w:rPr>
          <w:rFonts w:ascii="Times New Roman" w:hAnsi="Times New Roman" w:cs="Times New Roman"/>
        </w:rPr>
        <w:t xml:space="preserve"> aider les </w:t>
      </w:r>
      <w:proofErr w:type="spellStart"/>
      <w:r w:rsidRPr="00A57396">
        <w:rPr>
          <w:rFonts w:ascii="Times New Roman" w:hAnsi="Times New Roman" w:cs="Times New Roman"/>
        </w:rPr>
        <w:t>pouvoirs</w:t>
      </w:r>
      <w:proofErr w:type="spellEnd"/>
      <w:r w:rsidRPr="00A57396">
        <w:rPr>
          <w:rFonts w:ascii="Times New Roman" w:hAnsi="Times New Roman" w:cs="Times New Roman"/>
        </w:rPr>
        <w:t xml:space="preserve"> publics à « faire plus avec </w:t>
      </w:r>
      <w:proofErr w:type="spellStart"/>
      <w:r w:rsidRPr="00A57396">
        <w:rPr>
          <w:rFonts w:ascii="Times New Roman" w:hAnsi="Times New Roman" w:cs="Times New Roman"/>
        </w:rPr>
        <w:t>moins</w:t>
      </w:r>
      <w:proofErr w:type="spellEnd"/>
      <w:r w:rsidRPr="00A57396">
        <w:rPr>
          <w:rFonts w:ascii="Times New Roman" w:hAnsi="Times New Roman" w:cs="Times New Roman"/>
        </w:rPr>
        <w:t xml:space="preserve"> » » et </w:t>
      </w:r>
      <w:proofErr w:type="spellStart"/>
      <w:r w:rsidRPr="00A57396">
        <w:rPr>
          <w:rFonts w:ascii="Times New Roman" w:hAnsi="Times New Roman" w:cs="Times New Roman"/>
        </w:rPr>
        <w:t>préconise</w:t>
      </w:r>
      <w:proofErr w:type="spellEnd"/>
      <w:r w:rsidRPr="00A57396">
        <w:rPr>
          <w:rFonts w:ascii="Times New Roman" w:hAnsi="Times New Roman" w:cs="Times New Roman"/>
        </w:rPr>
        <w:t xml:space="preserve"> un </w:t>
      </w:r>
      <w:proofErr w:type="spellStart"/>
      <w:r w:rsidRPr="00A57396">
        <w:rPr>
          <w:rFonts w:ascii="Times New Roman" w:hAnsi="Times New Roman" w:cs="Times New Roman"/>
        </w:rPr>
        <w:t>renforcement</w:t>
      </w:r>
      <w:proofErr w:type="spellEnd"/>
      <w:r w:rsidRPr="00A57396">
        <w:rPr>
          <w:rFonts w:ascii="Times New Roman" w:hAnsi="Times New Roman" w:cs="Times New Roman"/>
        </w:rPr>
        <w:t xml:space="preserve"> de la </w:t>
      </w:r>
      <w:proofErr w:type="spellStart"/>
      <w:r w:rsidRPr="00A57396">
        <w:rPr>
          <w:rFonts w:ascii="Times New Roman" w:hAnsi="Times New Roman" w:cs="Times New Roman"/>
        </w:rPr>
        <w:t>prévention</w:t>
      </w:r>
      <w:proofErr w:type="spellEnd"/>
      <w:r w:rsidRPr="00A57396">
        <w:rPr>
          <w:rFonts w:ascii="Times New Roman" w:hAnsi="Times New Roman" w:cs="Times New Roman"/>
        </w:rPr>
        <w:t xml:space="preserve"> de la </w:t>
      </w:r>
      <w:proofErr w:type="spellStart"/>
      <w:r w:rsidRPr="00A57396">
        <w:rPr>
          <w:rFonts w:ascii="Times New Roman" w:hAnsi="Times New Roman" w:cs="Times New Roman"/>
        </w:rPr>
        <w:t>fraude</w:t>
      </w:r>
      <w:proofErr w:type="spellEnd"/>
      <w:r w:rsidRPr="00A57396">
        <w:rPr>
          <w:rFonts w:ascii="Times New Roman" w:hAnsi="Times New Roman" w:cs="Times New Roman"/>
        </w:rPr>
        <w:t xml:space="preserve">, des </w:t>
      </w:r>
      <w:proofErr w:type="spellStart"/>
      <w:r w:rsidRPr="00A57396">
        <w:rPr>
          <w:rFonts w:ascii="Times New Roman" w:hAnsi="Times New Roman" w:cs="Times New Roman"/>
        </w:rPr>
        <w:t>mesures</w:t>
      </w:r>
      <w:proofErr w:type="spellEnd"/>
      <w:r w:rsidRPr="00A57396">
        <w:rPr>
          <w:rFonts w:ascii="Times New Roman" w:hAnsi="Times New Roman" w:cs="Times New Roman"/>
        </w:rPr>
        <w:t xml:space="preserve"> de protection dans le </w:t>
      </w:r>
      <w:proofErr w:type="spellStart"/>
      <w:r w:rsidRPr="00A57396">
        <w:rPr>
          <w:rFonts w:ascii="Times New Roman" w:hAnsi="Times New Roman" w:cs="Times New Roman"/>
        </w:rPr>
        <w:t>domaine</w:t>
      </w:r>
      <w:proofErr w:type="spellEnd"/>
      <w:r w:rsidRPr="00A57396">
        <w:rPr>
          <w:rFonts w:ascii="Times New Roman" w:hAnsi="Times New Roman" w:cs="Times New Roman"/>
        </w:rPr>
        <w:t xml:space="preserve"> des </w:t>
      </w:r>
      <w:proofErr w:type="spellStart"/>
      <w:r w:rsidRPr="00A57396">
        <w:rPr>
          <w:rFonts w:ascii="Times New Roman" w:hAnsi="Times New Roman" w:cs="Times New Roman"/>
        </w:rPr>
        <w:t>marchés</w:t>
      </w:r>
      <w:proofErr w:type="spellEnd"/>
      <w:r w:rsidRPr="00A57396">
        <w:rPr>
          <w:rFonts w:ascii="Times New Roman" w:hAnsi="Times New Roman" w:cs="Times New Roman"/>
        </w:rPr>
        <w:t xml:space="preserve"> publics et de la </w:t>
      </w:r>
      <w:proofErr w:type="spellStart"/>
      <w:r w:rsidRPr="00A57396">
        <w:rPr>
          <w:rFonts w:ascii="Times New Roman" w:hAnsi="Times New Roman" w:cs="Times New Roman"/>
        </w:rPr>
        <w:t>résilience</w:t>
      </w:r>
      <w:proofErr w:type="spellEnd"/>
      <w:r w:rsidRPr="00A57396">
        <w:rPr>
          <w:rFonts w:ascii="Times New Roman" w:hAnsi="Times New Roman" w:cs="Times New Roman"/>
        </w:rPr>
        <w:t xml:space="preserve"> face au crime </w:t>
      </w:r>
      <w:proofErr w:type="spellStart"/>
      <w:r w:rsidRPr="00A57396">
        <w:rPr>
          <w:rFonts w:ascii="Times New Roman" w:hAnsi="Times New Roman" w:cs="Times New Roman"/>
        </w:rPr>
        <w:t>organisé</w:t>
      </w:r>
      <w:proofErr w:type="spellEnd"/>
      <w:r w:rsidRPr="00A57396">
        <w:rPr>
          <w:rFonts w:ascii="Times New Roman" w:hAnsi="Times New Roman" w:cs="Times New Roman"/>
        </w:rPr>
        <w:t xml:space="preserve">. Il </w:t>
      </w:r>
      <w:proofErr w:type="spellStart"/>
      <w:r w:rsidRPr="00A57396">
        <w:rPr>
          <w:rFonts w:ascii="Times New Roman" w:hAnsi="Times New Roman" w:cs="Times New Roman"/>
        </w:rPr>
        <w:t>souligne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également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que</w:t>
      </w:r>
      <w:proofErr w:type="spellEnd"/>
      <w:r w:rsidRPr="00A57396">
        <w:rPr>
          <w:rFonts w:ascii="Times New Roman" w:hAnsi="Times New Roman" w:cs="Times New Roman"/>
        </w:rPr>
        <w:t xml:space="preserve"> seul un pays sur quatre assure le </w:t>
      </w:r>
      <w:proofErr w:type="spellStart"/>
      <w:r w:rsidRPr="00A57396">
        <w:rPr>
          <w:rFonts w:ascii="Times New Roman" w:hAnsi="Times New Roman" w:cs="Times New Roman"/>
        </w:rPr>
        <w:t>suivi</w:t>
      </w:r>
      <w:proofErr w:type="spellEnd"/>
      <w:r w:rsidRPr="00A57396">
        <w:rPr>
          <w:rFonts w:ascii="Times New Roman" w:hAnsi="Times New Roman" w:cs="Times New Roman"/>
        </w:rPr>
        <w:t xml:space="preserve"> de la mise </w:t>
      </w:r>
      <w:proofErr w:type="spellStart"/>
      <w:r w:rsidRPr="00A57396">
        <w:rPr>
          <w:rFonts w:ascii="Times New Roman" w:hAnsi="Times New Roman" w:cs="Times New Roman"/>
        </w:rPr>
        <w:t>en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œuvre</w:t>
      </w:r>
      <w:proofErr w:type="spellEnd"/>
      <w:r w:rsidRPr="00A57396">
        <w:rPr>
          <w:rFonts w:ascii="Times New Roman" w:hAnsi="Times New Roman" w:cs="Times New Roman"/>
        </w:rPr>
        <w:t xml:space="preserve"> de </w:t>
      </w:r>
      <w:proofErr w:type="spellStart"/>
      <w:r w:rsidRPr="00A57396">
        <w:rPr>
          <w:rFonts w:ascii="Times New Roman" w:hAnsi="Times New Roman" w:cs="Times New Roman"/>
        </w:rPr>
        <w:t>ses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stratégies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d’intégrité</w:t>
      </w:r>
      <w:proofErr w:type="spellEnd"/>
      <w:r w:rsidRPr="00A57396">
        <w:rPr>
          <w:rFonts w:ascii="Times New Roman" w:hAnsi="Times New Roman" w:cs="Times New Roman"/>
        </w:rPr>
        <w:t xml:space="preserve">, </w:t>
      </w:r>
      <w:proofErr w:type="spellStart"/>
      <w:r w:rsidRPr="00A57396">
        <w:rPr>
          <w:rFonts w:ascii="Times New Roman" w:hAnsi="Times New Roman" w:cs="Times New Roman"/>
        </w:rPr>
        <w:t>ce</w:t>
      </w:r>
      <w:proofErr w:type="spellEnd"/>
      <w:r w:rsidRPr="00A57396">
        <w:rPr>
          <w:rFonts w:ascii="Times New Roman" w:hAnsi="Times New Roman" w:cs="Times New Roman"/>
        </w:rPr>
        <w:t xml:space="preserve"> qui laisse les </w:t>
      </w:r>
      <w:proofErr w:type="spellStart"/>
      <w:r w:rsidRPr="00A57396">
        <w:rPr>
          <w:rFonts w:ascii="Times New Roman" w:hAnsi="Times New Roman" w:cs="Times New Roman"/>
        </w:rPr>
        <w:t>systèmes</w:t>
      </w:r>
      <w:proofErr w:type="spellEnd"/>
      <w:r w:rsidRPr="00A57396">
        <w:rPr>
          <w:rFonts w:ascii="Times New Roman" w:hAnsi="Times New Roman" w:cs="Times New Roman"/>
        </w:rPr>
        <w:t xml:space="preserve"> de </w:t>
      </w:r>
      <w:proofErr w:type="spellStart"/>
      <w:r w:rsidRPr="00A57396">
        <w:rPr>
          <w:rFonts w:ascii="Times New Roman" w:hAnsi="Times New Roman" w:cs="Times New Roman"/>
        </w:rPr>
        <w:t>responsabilisation</w:t>
      </w:r>
      <w:proofErr w:type="spellEnd"/>
      <w:r w:rsidRPr="00A57396">
        <w:rPr>
          <w:rFonts w:ascii="Times New Roman" w:hAnsi="Times New Roman" w:cs="Times New Roman"/>
        </w:rPr>
        <w:t xml:space="preserve"> sous-</w:t>
      </w:r>
      <w:proofErr w:type="spellStart"/>
      <w:r w:rsidRPr="00A57396">
        <w:rPr>
          <w:rFonts w:ascii="Times New Roman" w:hAnsi="Times New Roman" w:cs="Times New Roman"/>
        </w:rPr>
        <w:t>développés</w:t>
      </w:r>
      <w:proofErr w:type="spellEnd"/>
      <w:r w:rsidRPr="00A57396">
        <w:rPr>
          <w:rFonts w:ascii="Times New Roman" w:hAnsi="Times New Roman" w:cs="Times New Roman"/>
        </w:rPr>
        <w:t xml:space="preserve">. Les </w:t>
      </w:r>
      <w:proofErr w:type="spellStart"/>
      <w:r w:rsidRPr="00A57396">
        <w:rPr>
          <w:rFonts w:ascii="Times New Roman" w:hAnsi="Times New Roman" w:cs="Times New Roman"/>
        </w:rPr>
        <w:t>outils</w:t>
      </w:r>
      <w:proofErr w:type="spellEnd"/>
      <w:r w:rsidRPr="00A57396">
        <w:rPr>
          <w:rFonts w:ascii="Times New Roman" w:hAnsi="Times New Roman" w:cs="Times New Roman"/>
        </w:rPr>
        <w:t xml:space="preserve"> qui </w:t>
      </w:r>
      <w:proofErr w:type="spellStart"/>
      <w:r w:rsidRPr="00A57396">
        <w:rPr>
          <w:rFonts w:ascii="Times New Roman" w:hAnsi="Times New Roman" w:cs="Times New Roman"/>
        </w:rPr>
        <w:t>alignent</w:t>
      </w:r>
      <w:proofErr w:type="spellEnd"/>
      <w:r w:rsidRPr="00A57396">
        <w:rPr>
          <w:rFonts w:ascii="Times New Roman" w:hAnsi="Times New Roman" w:cs="Times New Roman"/>
        </w:rPr>
        <w:t xml:space="preserve"> les </w:t>
      </w:r>
      <w:proofErr w:type="spellStart"/>
      <w:r w:rsidRPr="00A57396">
        <w:rPr>
          <w:rFonts w:ascii="Times New Roman" w:hAnsi="Times New Roman" w:cs="Times New Roman"/>
        </w:rPr>
        <w:t>réformes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fondées</w:t>
      </w:r>
      <w:proofErr w:type="spellEnd"/>
      <w:r w:rsidRPr="00A57396">
        <w:rPr>
          <w:rFonts w:ascii="Times New Roman" w:hAnsi="Times New Roman" w:cs="Times New Roman"/>
        </w:rPr>
        <w:t xml:space="preserve"> sur les </w:t>
      </w:r>
      <w:proofErr w:type="spellStart"/>
      <w:r w:rsidRPr="00A57396">
        <w:rPr>
          <w:rFonts w:ascii="Times New Roman" w:hAnsi="Times New Roman" w:cs="Times New Roman"/>
        </w:rPr>
        <w:t>risques</w:t>
      </w:r>
      <w:proofErr w:type="spellEnd"/>
      <w:r w:rsidRPr="00A57396">
        <w:rPr>
          <w:rFonts w:ascii="Times New Roman" w:hAnsi="Times New Roman" w:cs="Times New Roman"/>
        </w:rPr>
        <w:t xml:space="preserve"> et </w:t>
      </w:r>
      <w:proofErr w:type="spellStart"/>
      <w:r w:rsidRPr="00A57396">
        <w:rPr>
          <w:rFonts w:ascii="Times New Roman" w:hAnsi="Times New Roman" w:cs="Times New Roman"/>
        </w:rPr>
        <w:t>axées</w:t>
      </w:r>
      <w:proofErr w:type="spellEnd"/>
      <w:r w:rsidRPr="00A57396">
        <w:rPr>
          <w:rFonts w:ascii="Times New Roman" w:hAnsi="Times New Roman" w:cs="Times New Roman"/>
        </w:rPr>
        <w:t xml:space="preserve"> sur les </w:t>
      </w:r>
      <w:proofErr w:type="spellStart"/>
      <w:r w:rsidRPr="00A57396">
        <w:rPr>
          <w:rFonts w:ascii="Times New Roman" w:hAnsi="Times New Roman" w:cs="Times New Roman"/>
        </w:rPr>
        <w:t>résultats</w:t>
      </w:r>
      <w:proofErr w:type="spellEnd"/>
      <w:r w:rsidRPr="00A57396">
        <w:rPr>
          <w:rFonts w:ascii="Times New Roman" w:hAnsi="Times New Roman" w:cs="Times New Roman"/>
        </w:rPr>
        <w:t xml:space="preserve">, </w:t>
      </w:r>
      <w:proofErr w:type="spellStart"/>
      <w:r w:rsidRPr="00A57396">
        <w:rPr>
          <w:rFonts w:ascii="Times New Roman" w:hAnsi="Times New Roman" w:cs="Times New Roman"/>
        </w:rPr>
        <w:t>renforcent</w:t>
      </w:r>
      <w:proofErr w:type="spellEnd"/>
      <w:r w:rsidRPr="00A57396">
        <w:rPr>
          <w:rFonts w:ascii="Times New Roman" w:hAnsi="Times New Roman" w:cs="Times New Roman"/>
        </w:rPr>
        <w:t xml:space="preserve"> les </w:t>
      </w:r>
      <w:proofErr w:type="spellStart"/>
      <w:r w:rsidRPr="00A57396">
        <w:rPr>
          <w:rFonts w:ascii="Times New Roman" w:hAnsi="Times New Roman" w:cs="Times New Roman"/>
        </w:rPr>
        <w:t>capacités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d’enquête</w:t>
      </w:r>
      <w:proofErr w:type="spellEnd"/>
      <w:r w:rsidRPr="00A57396">
        <w:rPr>
          <w:rFonts w:ascii="Times New Roman" w:hAnsi="Times New Roman" w:cs="Times New Roman"/>
        </w:rPr>
        <w:t xml:space="preserve"> et </w:t>
      </w:r>
      <w:proofErr w:type="spellStart"/>
      <w:r w:rsidRPr="00A57396">
        <w:rPr>
          <w:rFonts w:ascii="Times New Roman" w:hAnsi="Times New Roman" w:cs="Times New Roman"/>
        </w:rPr>
        <w:t>éclairent</w:t>
      </w:r>
      <w:proofErr w:type="spellEnd"/>
      <w:r w:rsidRPr="00A57396">
        <w:rPr>
          <w:rFonts w:ascii="Times New Roman" w:hAnsi="Times New Roman" w:cs="Times New Roman"/>
        </w:rPr>
        <w:t xml:space="preserve"> la prise de </w:t>
      </w:r>
      <w:proofErr w:type="spellStart"/>
      <w:r w:rsidRPr="00A57396">
        <w:rPr>
          <w:rFonts w:ascii="Times New Roman" w:hAnsi="Times New Roman" w:cs="Times New Roman"/>
        </w:rPr>
        <w:t>décision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fondée</w:t>
      </w:r>
      <w:proofErr w:type="spellEnd"/>
      <w:r w:rsidRPr="00A57396">
        <w:rPr>
          <w:rFonts w:ascii="Times New Roman" w:hAnsi="Times New Roman" w:cs="Times New Roman"/>
        </w:rPr>
        <w:t xml:space="preserve"> sur des données </w:t>
      </w:r>
      <w:proofErr w:type="spellStart"/>
      <w:r w:rsidRPr="00A57396">
        <w:rPr>
          <w:rFonts w:ascii="Times New Roman" w:hAnsi="Times New Roman" w:cs="Times New Roman"/>
        </w:rPr>
        <w:t>factuelles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="00A57396" w:rsidRPr="00A57396">
        <w:rPr>
          <w:rFonts w:ascii="Times New Roman" w:hAnsi="Times New Roman" w:cs="Times New Roman"/>
        </w:rPr>
        <w:t>favorisent</w:t>
      </w:r>
      <w:proofErr w:type="spellEnd"/>
      <w:r w:rsidR="00A57396" w:rsidRPr="00A57396">
        <w:rPr>
          <w:rFonts w:ascii="Times New Roman" w:hAnsi="Times New Roman" w:cs="Times New Roman"/>
        </w:rPr>
        <w:t xml:space="preserve"> la </w:t>
      </w:r>
      <w:proofErr w:type="spellStart"/>
      <w:r w:rsidR="00A57396" w:rsidRPr="00A57396">
        <w:rPr>
          <w:rFonts w:ascii="Times New Roman" w:hAnsi="Times New Roman" w:cs="Times New Roman"/>
        </w:rPr>
        <w:t>conformité</w:t>
      </w:r>
      <w:proofErr w:type="spellEnd"/>
      <w:r w:rsidR="00A57396" w:rsidRPr="00A57396">
        <w:rPr>
          <w:rFonts w:ascii="Times New Roman" w:hAnsi="Times New Roman" w:cs="Times New Roman"/>
        </w:rPr>
        <w:t xml:space="preserve"> des organisations à un </w:t>
      </w:r>
      <w:proofErr w:type="spellStart"/>
      <w:r w:rsidR="00A57396" w:rsidRPr="00A57396">
        <w:rPr>
          <w:rFonts w:ascii="Times New Roman" w:hAnsi="Times New Roman" w:cs="Times New Roman"/>
        </w:rPr>
        <w:t>système</w:t>
      </w:r>
      <w:proofErr w:type="spellEnd"/>
      <w:r w:rsidR="00A57396" w:rsidRPr="00A57396">
        <w:rPr>
          <w:rFonts w:ascii="Times New Roman" w:hAnsi="Times New Roman" w:cs="Times New Roman"/>
        </w:rPr>
        <w:t xml:space="preserve"> </w:t>
      </w:r>
      <w:proofErr w:type="spellStart"/>
      <w:r w:rsidR="00A57396" w:rsidRPr="00A57396">
        <w:rPr>
          <w:rFonts w:ascii="Times New Roman" w:hAnsi="Times New Roman" w:cs="Times New Roman"/>
        </w:rPr>
        <w:t>d’intégrité</w:t>
      </w:r>
      <w:proofErr w:type="spellEnd"/>
      <w:r w:rsidR="00A57396" w:rsidRPr="00A57396">
        <w:rPr>
          <w:rFonts w:ascii="Times New Roman" w:hAnsi="Times New Roman" w:cs="Times New Roman"/>
        </w:rPr>
        <w:t xml:space="preserve"> et de </w:t>
      </w:r>
      <w:proofErr w:type="spellStart"/>
      <w:r w:rsidR="00A57396" w:rsidRPr="00A57396">
        <w:rPr>
          <w:rFonts w:ascii="Times New Roman" w:hAnsi="Times New Roman" w:cs="Times New Roman"/>
        </w:rPr>
        <w:t>conformité</w:t>
      </w:r>
      <w:proofErr w:type="spellEnd"/>
      <w:r w:rsidRPr="00A57396">
        <w:rPr>
          <w:rFonts w:ascii="Times New Roman" w:hAnsi="Times New Roman" w:cs="Times New Roman"/>
        </w:rPr>
        <w:t xml:space="preserve">. </w:t>
      </w:r>
    </w:p>
    <w:p w14:paraId="5A4D3288" w14:textId="115ABBB7" w:rsidR="004B1E4F" w:rsidRPr="00A57396" w:rsidRDefault="004B1E4F" w:rsidP="00A57396">
      <w:pPr>
        <w:spacing w:before="120" w:after="0" w:line="240" w:lineRule="auto"/>
        <w:rPr>
          <w:rFonts w:ascii="Times New Roman" w:hAnsi="Times New Roman" w:cs="Times New Roman"/>
        </w:rPr>
      </w:pPr>
      <w:r w:rsidRPr="00A57396">
        <w:rPr>
          <w:rFonts w:ascii="Times New Roman" w:hAnsi="Times New Roman" w:cs="Times New Roman"/>
        </w:rPr>
        <w:t xml:space="preserve">« À </w:t>
      </w:r>
      <w:proofErr w:type="spellStart"/>
      <w:r w:rsidRPr="00A57396">
        <w:rPr>
          <w:rFonts w:ascii="Times New Roman" w:hAnsi="Times New Roman" w:cs="Times New Roman"/>
        </w:rPr>
        <w:t>mesure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que</w:t>
      </w:r>
      <w:proofErr w:type="spellEnd"/>
      <w:r w:rsidRPr="00A57396">
        <w:rPr>
          <w:rFonts w:ascii="Times New Roman" w:hAnsi="Times New Roman" w:cs="Times New Roman"/>
        </w:rPr>
        <w:t xml:space="preserve"> la corruption </w:t>
      </w:r>
      <w:proofErr w:type="spellStart"/>
      <w:r w:rsidRPr="00A57396">
        <w:rPr>
          <w:rFonts w:ascii="Times New Roman" w:hAnsi="Times New Roman" w:cs="Times New Roman"/>
        </w:rPr>
        <w:t>devient</w:t>
      </w:r>
      <w:proofErr w:type="spellEnd"/>
      <w:r w:rsidRPr="00A57396">
        <w:rPr>
          <w:rFonts w:ascii="Times New Roman" w:hAnsi="Times New Roman" w:cs="Times New Roman"/>
        </w:rPr>
        <w:t xml:space="preserve"> plus numérique, </w:t>
      </w:r>
      <w:proofErr w:type="spellStart"/>
      <w:r w:rsidRPr="00A57396">
        <w:rPr>
          <w:rFonts w:ascii="Times New Roman" w:hAnsi="Times New Roman" w:cs="Times New Roman"/>
        </w:rPr>
        <w:t>transfrontalière</w:t>
      </w:r>
      <w:proofErr w:type="spellEnd"/>
      <w:r w:rsidRPr="00A57396">
        <w:rPr>
          <w:rFonts w:ascii="Times New Roman" w:hAnsi="Times New Roman" w:cs="Times New Roman"/>
        </w:rPr>
        <w:t xml:space="preserve"> et </w:t>
      </w:r>
      <w:proofErr w:type="spellStart"/>
      <w:r w:rsidRPr="00A57396">
        <w:rPr>
          <w:rFonts w:ascii="Times New Roman" w:hAnsi="Times New Roman" w:cs="Times New Roman"/>
        </w:rPr>
        <w:t>sophistiquée</w:t>
      </w:r>
      <w:proofErr w:type="spellEnd"/>
      <w:r w:rsidRPr="00A57396">
        <w:rPr>
          <w:rFonts w:ascii="Times New Roman" w:hAnsi="Times New Roman" w:cs="Times New Roman"/>
        </w:rPr>
        <w:t xml:space="preserve">, les organisations </w:t>
      </w:r>
      <w:proofErr w:type="spellStart"/>
      <w:r w:rsidRPr="00A57396">
        <w:rPr>
          <w:rFonts w:ascii="Times New Roman" w:hAnsi="Times New Roman" w:cs="Times New Roman"/>
        </w:rPr>
        <w:t>ont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besoin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d’outils</w:t>
      </w:r>
      <w:proofErr w:type="spellEnd"/>
      <w:r w:rsidRPr="00A57396">
        <w:rPr>
          <w:rFonts w:ascii="Times New Roman" w:hAnsi="Times New Roman" w:cs="Times New Roman"/>
        </w:rPr>
        <w:t xml:space="preserve"> tout </w:t>
      </w:r>
      <w:proofErr w:type="spellStart"/>
      <w:r w:rsidRPr="00A57396">
        <w:rPr>
          <w:rFonts w:ascii="Times New Roman" w:hAnsi="Times New Roman" w:cs="Times New Roman"/>
        </w:rPr>
        <w:t>aussi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sophistiqués</w:t>
      </w:r>
      <w:proofErr w:type="spellEnd"/>
      <w:r w:rsidRPr="00A57396">
        <w:rPr>
          <w:rFonts w:ascii="Times New Roman" w:hAnsi="Times New Roman" w:cs="Times New Roman"/>
        </w:rPr>
        <w:t xml:space="preserve"> », a </w:t>
      </w:r>
      <w:proofErr w:type="spellStart"/>
      <w:r w:rsidRPr="00A57396">
        <w:rPr>
          <w:rFonts w:ascii="Times New Roman" w:hAnsi="Times New Roman" w:cs="Times New Roman"/>
        </w:rPr>
        <w:t>déclaré</w:t>
      </w:r>
      <w:proofErr w:type="spellEnd"/>
      <w:r w:rsidRPr="00A57396">
        <w:rPr>
          <w:rFonts w:ascii="Times New Roman" w:hAnsi="Times New Roman" w:cs="Times New Roman"/>
        </w:rPr>
        <w:t xml:space="preserve"> M</w:t>
      </w:r>
      <w:r w:rsidR="00A57396" w:rsidRPr="00A57396">
        <w:rPr>
          <w:rFonts w:ascii="Times New Roman" w:hAnsi="Times New Roman" w:cs="Times New Roman"/>
        </w:rPr>
        <w:t>me</w:t>
      </w:r>
      <w:r w:rsidRPr="00A57396">
        <w:rPr>
          <w:rFonts w:ascii="Times New Roman" w:hAnsi="Times New Roman" w:cs="Times New Roman"/>
        </w:rPr>
        <w:t xml:space="preserve">. </w:t>
      </w:r>
      <w:r w:rsidR="00A57396" w:rsidRPr="00A57396">
        <w:rPr>
          <w:rFonts w:ascii="Times New Roman" w:hAnsi="Times New Roman" w:cs="Times New Roman"/>
        </w:rPr>
        <w:t>Sammy</w:t>
      </w:r>
      <w:r w:rsidRPr="00A57396">
        <w:rPr>
          <w:rFonts w:ascii="Times New Roman" w:hAnsi="Times New Roman" w:cs="Times New Roman"/>
        </w:rPr>
        <w:t xml:space="preserve">. « Nous </w:t>
      </w:r>
      <w:proofErr w:type="spellStart"/>
      <w:r w:rsidRPr="00A57396">
        <w:rPr>
          <w:rFonts w:ascii="Times New Roman" w:hAnsi="Times New Roman" w:cs="Times New Roman"/>
        </w:rPr>
        <w:t>nous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engageons</w:t>
      </w:r>
      <w:proofErr w:type="spellEnd"/>
      <w:r w:rsidRPr="00A57396">
        <w:rPr>
          <w:rFonts w:ascii="Times New Roman" w:hAnsi="Times New Roman" w:cs="Times New Roman"/>
        </w:rPr>
        <w:t xml:space="preserve"> à aider </w:t>
      </w:r>
      <w:proofErr w:type="spellStart"/>
      <w:r w:rsidRPr="00A57396">
        <w:rPr>
          <w:rFonts w:ascii="Times New Roman" w:hAnsi="Times New Roman" w:cs="Times New Roman"/>
        </w:rPr>
        <w:t>nos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partenaires</w:t>
      </w:r>
      <w:proofErr w:type="spellEnd"/>
      <w:r w:rsidRPr="00A57396">
        <w:rPr>
          <w:rFonts w:ascii="Times New Roman" w:hAnsi="Times New Roman" w:cs="Times New Roman"/>
        </w:rPr>
        <w:t xml:space="preserve"> à </w:t>
      </w:r>
      <w:proofErr w:type="spellStart"/>
      <w:r w:rsidRPr="00A57396">
        <w:rPr>
          <w:rFonts w:ascii="Times New Roman" w:hAnsi="Times New Roman" w:cs="Times New Roman"/>
        </w:rPr>
        <w:t>renforcer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l’intégrité</w:t>
      </w:r>
      <w:proofErr w:type="spellEnd"/>
      <w:r w:rsidRPr="00A57396">
        <w:rPr>
          <w:rFonts w:ascii="Times New Roman" w:hAnsi="Times New Roman" w:cs="Times New Roman"/>
        </w:rPr>
        <w:t xml:space="preserve">, à </w:t>
      </w:r>
      <w:proofErr w:type="spellStart"/>
      <w:r w:rsidRPr="00A57396">
        <w:rPr>
          <w:rFonts w:ascii="Times New Roman" w:hAnsi="Times New Roman" w:cs="Times New Roman"/>
        </w:rPr>
        <w:t>protéger</w:t>
      </w:r>
      <w:proofErr w:type="spellEnd"/>
      <w:r w:rsidRPr="00A57396">
        <w:rPr>
          <w:rFonts w:ascii="Times New Roman" w:hAnsi="Times New Roman" w:cs="Times New Roman"/>
        </w:rPr>
        <w:t xml:space="preserve"> les </w:t>
      </w:r>
      <w:proofErr w:type="spellStart"/>
      <w:r w:rsidRPr="00A57396">
        <w:rPr>
          <w:rFonts w:ascii="Times New Roman" w:hAnsi="Times New Roman" w:cs="Times New Roman"/>
        </w:rPr>
        <w:t>ressources</w:t>
      </w:r>
      <w:proofErr w:type="spellEnd"/>
      <w:r w:rsidRPr="00A57396">
        <w:rPr>
          <w:rFonts w:ascii="Times New Roman" w:hAnsi="Times New Roman" w:cs="Times New Roman"/>
        </w:rPr>
        <w:t xml:space="preserve"> </w:t>
      </w:r>
      <w:proofErr w:type="spellStart"/>
      <w:r w:rsidRPr="00A57396">
        <w:rPr>
          <w:rFonts w:ascii="Times New Roman" w:hAnsi="Times New Roman" w:cs="Times New Roman"/>
        </w:rPr>
        <w:t>publiques</w:t>
      </w:r>
      <w:proofErr w:type="spellEnd"/>
      <w:r w:rsidRPr="00A57396">
        <w:rPr>
          <w:rFonts w:ascii="Times New Roman" w:hAnsi="Times New Roman" w:cs="Times New Roman"/>
        </w:rPr>
        <w:t xml:space="preserve"> et à </w:t>
      </w:r>
      <w:proofErr w:type="spellStart"/>
      <w:r w:rsidRPr="00A57396">
        <w:rPr>
          <w:rFonts w:ascii="Times New Roman" w:hAnsi="Times New Roman" w:cs="Times New Roman"/>
        </w:rPr>
        <w:t>rétablir</w:t>
      </w:r>
      <w:proofErr w:type="spellEnd"/>
      <w:r w:rsidRPr="00A57396">
        <w:rPr>
          <w:rFonts w:ascii="Times New Roman" w:hAnsi="Times New Roman" w:cs="Times New Roman"/>
        </w:rPr>
        <w:t xml:space="preserve"> la </w:t>
      </w:r>
      <w:proofErr w:type="spellStart"/>
      <w:r w:rsidRPr="00A57396">
        <w:rPr>
          <w:rFonts w:ascii="Times New Roman" w:hAnsi="Times New Roman" w:cs="Times New Roman"/>
        </w:rPr>
        <w:t>confiance</w:t>
      </w:r>
      <w:proofErr w:type="spellEnd"/>
      <w:r w:rsidRPr="00A57396">
        <w:rPr>
          <w:rFonts w:ascii="Times New Roman" w:hAnsi="Times New Roman" w:cs="Times New Roman"/>
        </w:rPr>
        <w:t>. »</w:t>
      </w:r>
    </w:p>
    <w:p w14:paraId="44F91FA1" w14:textId="77777777" w:rsidR="004B1E4F" w:rsidRPr="00A57396" w:rsidRDefault="004B1E4F" w:rsidP="00A57396">
      <w:pPr>
        <w:spacing w:before="120" w:after="0" w:line="240" w:lineRule="auto"/>
        <w:rPr>
          <w:rFonts w:ascii="Times New Roman" w:hAnsi="Times New Roman" w:cs="Times New Roman"/>
        </w:rPr>
      </w:pPr>
    </w:p>
    <w:p w14:paraId="14756C2B" w14:textId="77777777" w:rsidR="004B1E4F" w:rsidRPr="00A57396" w:rsidRDefault="004B1E4F" w:rsidP="00A57396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A57396">
        <w:rPr>
          <w:rFonts w:ascii="Times New Roman" w:hAnsi="Times New Roman" w:cs="Times New Roman"/>
          <w:b/>
          <w:bCs/>
        </w:rPr>
        <w:t xml:space="preserve">À </w:t>
      </w:r>
      <w:proofErr w:type="spellStart"/>
      <w:r w:rsidRPr="00A57396">
        <w:rPr>
          <w:rFonts w:ascii="Times New Roman" w:hAnsi="Times New Roman" w:cs="Times New Roman"/>
          <w:b/>
          <w:bCs/>
        </w:rPr>
        <w:t>propos</w:t>
      </w:r>
      <w:proofErr w:type="spellEnd"/>
      <w:r w:rsidRPr="00A57396">
        <w:rPr>
          <w:rFonts w:ascii="Times New Roman" w:hAnsi="Times New Roman" w:cs="Times New Roman"/>
          <w:b/>
          <w:bCs/>
        </w:rPr>
        <w:t xml:space="preserve"> de Kochi Consulting Ltd.</w:t>
      </w:r>
    </w:p>
    <w:p w14:paraId="77C36A4F" w14:textId="2189BC56" w:rsidR="004B1E4F" w:rsidRPr="00A57396" w:rsidRDefault="004B1E4F" w:rsidP="00A57396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 w:rsidRPr="00A57396">
        <w:rPr>
          <w:rFonts w:ascii="Times New Roman" w:hAnsi="Times New Roman" w:cs="Times New Roman"/>
          <w:sz w:val="22"/>
          <w:szCs w:val="22"/>
        </w:rPr>
        <w:t xml:space="preserve">Kochi Consulting est un cabinet de conseil international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spécialisé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dans la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gouvernance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, la gestion des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risques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et la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conformité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(GRC), la transformation numérique, les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systèmes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d'intégrité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basés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sur les données, les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stratégies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lutte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contre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la corruption, le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suivi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et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l'évaluation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, la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lutte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contre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le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blanchiment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d'argent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et le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financement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du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terrorisme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(AML/CFT),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ainsi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l'analyse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d'enquête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. Kochi </w:t>
      </w:r>
      <w:r w:rsidR="005A70BE">
        <w:rPr>
          <w:rFonts w:ascii="Times New Roman" w:hAnsi="Times New Roman" w:cs="Times New Roman"/>
          <w:sz w:val="22"/>
          <w:szCs w:val="22"/>
        </w:rPr>
        <w:t xml:space="preserve">Consulting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collabore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avec les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gouvernements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, les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acteurs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clés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du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secteur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privé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, la société civile et les organisations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internationales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afin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mettre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place des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systèmes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équitables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éthiques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et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résilients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qui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renforcent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confiance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du public et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améliorent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la performance des institutions.</w:t>
      </w:r>
    </w:p>
    <w:p w14:paraId="2AAD3F58" w14:textId="1ED25DD9" w:rsidR="004B1E4F" w:rsidRPr="00A57396" w:rsidRDefault="004B1E4F" w:rsidP="00A57396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 w:rsidRPr="00A57396">
        <w:rPr>
          <w:rFonts w:ascii="Times New Roman" w:hAnsi="Times New Roman" w:cs="Times New Roman"/>
          <w:sz w:val="22"/>
          <w:szCs w:val="22"/>
        </w:rPr>
        <w:t xml:space="preserve">Pour plus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d'informations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contactez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admin@kochiconsulting.com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ou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57396">
        <w:rPr>
          <w:rFonts w:ascii="Times New Roman" w:hAnsi="Times New Roman" w:cs="Times New Roman"/>
          <w:sz w:val="22"/>
          <w:szCs w:val="22"/>
        </w:rPr>
        <w:t>rendez</w:t>
      </w:r>
      <w:proofErr w:type="spellEnd"/>
      <w:r w:rsidRPr="00A57396">
        <w:rPr>
          <w:rFonts w:ascii="Times New Roman" w:hAnsi="Times New Roman" w:cs="Times New Roman"/>
          <w:sz w:val="22"/>
          <w:szCs w:val="22"/>
        </w:rPr>
        <w:t>-vous sur www.kochiconsulting.com</w:t>
      </w:r>
    </w:p>
    <w:sectPr w:rsidR="004B1E4F" w:rsidRPr="00A573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4F"/>
    <w:rsid w:val="000C1333"/>
    <w:rsid w:val="001824DB"/>
    <w:rsid w:val="002455AD"/>
    <w:rsid w:val="00291F58"/>
    <w:rsid w:val="003A4780"/>
    <w:rsid w:val="004B10C7"/>
    <w:rsid w:val="004B1E4F"/>
    <w:rsid w:val="005A70BE"/>
    <w:rsid w:val="006A319F"/>
    <w:rsid w:val="00A57396"/>
    <w:rsid w:val="00AA1301"/>
    <w:rsid w:val="00B85196"/>
    <w:rsid w:val="00DC09C7"/>
    <w:rsid w:val="00FB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60604"/>
  <w15:chartTrackingRefBased/>
  <w15:docId w15:val="{7D33CD56-2451-4B2D-8585-6A1F4427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4F"/>
  </w:style>
  <w:style w:type="paragraph" w:styleId="Heading1">
    <w:name w:val="heading 1"/>
    <w:basedOn w:val="Normal"/>
    <w:next w:val="Normal"/>
    <w:link w:val="Heading1Char"/>
    <w:uiPriority w:val="9"/>
    <w:qFormat/>
    <w:rsid w:val="004B1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E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1E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2751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Kizzann Sammy</dc:creator>
  <cp:keywords/>
  <dc:description/>
  <cp:lastModifiedBy>Kizzann Sammy</cp:lastModifiedBy>
  <cp:revision>4</cp:revision>
  <dcterms:created xsi:type="dcterms:W3CDTF">2026-03-24T19:48:00Z</dcterms:created>
  <dcterms:modified xsi:type="dcterms:W3CDTF">2026-03-24T20:00:00Z</dcterms:modified>
</cp:coreProperties>
</file>